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Ind w:w="137" w:type="dxa"/>
        <w:tblLook w:val="04A0" w:firstRow="1" w:lastRow="0" w:firstColumn="1" w:lastColumn="0" w:noHBand="0" w:noVBand="1"/>
      </w:tblPr>
      <w:tblGrid>
        <w:gridCol w:w="4111"/>
        <w:gridCol w:w="4961"/>
      </w:tblGrid>
      <w:tr w:rsidR="00261410" w14:paraId="232F23A6" w14:textId="77777777" w:rsidTr="006275C4">
        <w:tc>
          <w:tcPr>
            <w:tcW w:w="4111" w:type="dxa"/>
            <w:shd w:val="pct10" w:color="auto" w:fill="auto"/>
            <w:vAlign w:val="center"/>
          </w:tcPr>
          <w:p w14:paraId="2BD05640" w14:textId="16866E4D" w:rsidR="00261410" w:rsidRPr="00261410" w:rsidRDefault="00935286" w:rsidP="003A3243">
            <w:pPr>
              <w:spacing w:before="240" w:after="240" w:line="240" w:lineRule="auto"/>
              <w:jc w:val="left"/>
              <w:rPr>
                <w:rFonts w:ascii="Arial" w:eastAsiaTheme="minorHAnsi" w:hAnsi="Arial" w:cs="Arial"/>
                <w:iCs/>
                <w:sz w:val="22"/>
                <w:szCs w:val="22"/>
              </w:rPr>
            </w:pPr>
            <w:r w:rsidRPr="00261410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7289953C" w14:textId="6DBC9102" w:rsidR="00261410" w:rsidRPr="00261410" w:rsidRDefault="00F07DBF" w:rsidP="00D55328">
            <w:pPr>
              <w:spacing w:before="120" w:after="120" w:line="240" w:lineRule="auto"/>
              <w:rPr>
                <w:rFonts w:ascii="Arial" w:eastAsiaTheme="minorHAnsi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ieferung von Elektronik- und Industriebedarf (C‑Teile) über einen E‑Procurement‑Katalog"/>
                  </w:textInput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Lieferung von Elektronik- und Industriebedarf (C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ascii="Arial" w:hAnsi="Arial" w:cs="Arial"/>
                <w:b/>
                <w:noProof/>
              </w:rPr>
              <w:t>Teile) über einen E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ascii="Arial" w:hAnsi="Arial" w:cs="Arial"/>
                <w:b/>
                <w:noProof/>
              </w:rPr>
              <w:t>Procurement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ascii="Arial" w:hAnsi="Arial" w:cs="Arial"/>
                <w:b/>
                <w:noProof/>
              </w:rPr>
              <w:t>Katalog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35286" w14:paraId="012A933D" w14:textId="77777777" w:rsidTr="006275C4">
        <w:tc>
          <w:tcPr>
            <w:tcW w:w="4111" w:type="dxa"/>
            <w:shd w:val="pct10" w:color="auto" w:fill="auto"/>
            <w:vAlign w:val="center"/>
          </w:tcPr>
          <w:p w14:paraId="56161252" w14:textId="2C9BD2B6" w:rsidR="00935286" w:rsidRPr="00261410" w:rsidRDefault="00C917C6" w:rsidP="003A3243">
            <w:pPr>
              <w:spacing w:before="240" w:after="240" w:line="240" w:lineRule="auto"/>
              <w:jc w:val="left"/>
              <w:rPr>
                <w:rFonts w:ascii="Arial" w:hAnsi="Arial" w:cs="Arial"/>
                <w:b/>
              </w:rPr>
            </w:pPr>
            <w:r w:rsidRPr="00374295">
              <w:rPr>
                <w:rFonts w:ascii="Arial" w:eastAsia="Calibri" w:hAnsi="Arial" w:cs="Arial"/>
                <w:b/>
                <w:bCs/>
                <w:sz w:val="22"/>
                <w:szCs w:val="24"/>
              </w:rPr>
              <w:t>Veröffentlichungsnummer (TED)</w:t>
            </w:r>
          </w:p>
        </w:tc>
        <w:tc>
          <w:tcPr>
            <w:tcW w:w="4961" w:type="dxa"/>
          </w:tcPr>
          <w:p w14:paraId="27C9BB7E" w14:textId="3E423F10" w:rsidR="00935286" w:rsidRPr="00261410" w:rsidRDefault="00935286" w:rsidP="00D55328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0261410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ascii="Arial" w:hAnsi="Arial" w:cs="Arial"/>
                <w:b/>
              </w:rPr>
            </w:r>
            <w:r w:rsidRPr="00261410">
              <w:rPr>
                <w:rFonts w:ascii="Arial" w:hAnsi="Arial" w:cs="Arial"/>
                <w:b/>
              </w:rPr>
              <w:fldChar w:fldCharType="separate"/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35286" w14:paraId="4650F2D0" w14:textId="77777777" w:rsidTr="006275C4">
        <w:tc>
          <w:tcPr>
            <w:tcW w:w="4111" w:type="dxa"/>
            <w:shd w:val="pct10" w:color="auto" w:fill="auto"/>
            <w:vAlign w:val="center"/>
          </w:tcPr>
          <w:p w14:paraId="27B284DF" w14:textId="0974BC21" w:rsidR="00935286" w:rsidRPr="00261410" w:rsidRDefault="00935286" w:rsidP="003A3243">
            <w:pPr>
              <w:spacing w:before="240" w:after="240" w:line="240" w:lineRule="auto"/>
              <w:jc w:val="left"/>
              <w:rPr>
                <w:rFonts w:ascii="Arial" w:hAnsi="Arial" w:cs="Arial"/>
                <w:b/>
              </w:rPr>
            </w:pPr>
            <w:r w:rsidRPr="007114DE">
              <w:rPr>
                <w:rFonts w:ascii="Arial" w:hAnsi="Arial" w:cs="Arial"/>
                <w:b/>
                <w:sz w:val="22"/>
                <w:szCs w:val="22"/>
              </w:rPr>
              <w:t>Bieter</w:t>
            </w:r>
            <w:r w:rsidR="00C836CD">
              <w:rPr>
                <w:rFonts w:ascii="Arial" w:hAnsi="Arial" w:cs="Arial"/>
                <w:b/>
                <w:sz w:val="22"/>
                <w:szCs w:val="22"/>
              </w:rPr>
              <w:t>/Bietergemeinschaft</w:t>
            </w:r>
          </w:p>
        </w:tc>
        <w:tc>
          <w:tcPr>
            <w:tcW w:w="4961" w:type="dxa"/>
          </w:tcPr>
          <w:p w14:paraId="06A014F7" w14:textId="0E7A2068" w:rsidR="00935286" w:rsidRPr="00261410" w:rsidRDefault="00935286" w:rsidP="00D55328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0261410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ascii="Arial" w:hAnsi="Arial" w:cs="Arial"/>
                <w:b/>
              </w:rPr>
            </w:r>
            <w:r w:rsidRPr="00261410">
              <w:rPr>
                <w:rFonts w:ascii="Arial" w:hAnsi="Arial" w:cs="Arial"/>
                <w:b/>
              </w:rPr>
              <w:fldChar w:fldCharType="separate"/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28675624" w14:textId="77777777" w:rsidR="00E60353" w:rsidRPr="00E60353" w:rsidRDefault="00E60353" w:rsidP="00164B80">
      <w:pPr>
        <w:spacing w:after="0" w:line="240" w:lineRule="auto"/>
        <w:rPr>
          <w:rFonts w:ascii="Arial" w:hAnsi="Arial" w:cs="Arial"/>
          <w:bCs/>
        </w:rPr>
      </w:pPr>
    </w:p>
    <w:p w14:paraId="2B113B27" w14:textId="77777777" w:rsidR="00261410" w:rsidRPr="00E60353" w:rsidRDefault="00261410" w:rsidP="00164B80">
      <w:pPr>
        <w:spacing w:after="0" w:line="240" w:lineRule="auto"/>
        <w:rPr>
          <w:rFonts w:ascii="Arial" w:hAnsi="Arial" w:cs="Arial"/>
          <w:bCs/>
        </w:rPr>
      </w:pPr>
    </w:p>
    <w:p w14:paraId="57C84A72" w14:textId="1F607DE5" w:rsidR="00E60353" w:rsidRPr="00E60353" w:rsidRDefault="00584016" w:rsidP="00164B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60353">
        <w:rPr>
          <w:rFonts w:ascii="Arial" w:hAnsi="Arial" w:cs="Arial"/>
          <w:b/>
          <w:sz w:val="24"/>
          <w:szCs w:val="24"/>
        </w:rPr>
        <w:t>Besondere Vertragsbedingungen</w:t>
      </w:r>
      <w:r w:rsidR="00E60353">
        <w:rPr>
          <w:rFonts w:ascii="Arial" w:hAnsi="Arial" w:cs="Arial"/>
          <w:b/>
          <w:sz w:val="24"/>
          <w:szCs w:val="24"/>
        </w:rPr>
        <w:t xml:space="preserve"> (BVB)</w:t>
      </w:r>
    </w:p>
    <w:p w14:paraId="1378570E" w14:textId="77777777" w:rsidR="00E60353" w:rsidRPr="00E60353" w:rsidRDefault="00584016" w:rsidP="00164B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60353">
        <w:rPr>
          <w:rFonts w:ascii="Arial" w:hAnsi="Arial" w:cs="Arial"/>
          <w:b/>
          <w:sz w:val="24"/>
          <w:szCs w:val="24"/>
        </w:rPr>
        <w:t>zur Verhinderung von Benachteiligungen</w:t>
      </w:r>
    </w:p>
    <w:p w14:paraId="6BD6FFB8" w14:textId="77777777" w:rsidR="00584016" w:rsidRPr="00E60353" w:rsidRDefault="00584016" w:rsidP="00164B80">
      <w:pPr>
        <w:spacing w:line="240" w:lineRule="auto"/>
        <w:rPr>
          <w:rFonts w:ascii="Arial" w:hAnsi="Arial" w:cs="Arial"/>
          <w:bCs/>
        </w:rPr>
      </w:pPr>
    </w:p>
    <w:p w14:paraId="321D1574" w14:textId="77777777" w:rsidR="00584016" w:rsidRPr="00E60353" w:rsidRDefault="00584016" w:rsidP="00164B80">
      <w:pPr>
        <w:pStyle w:val="Listenabsatz"/>
        <w:numPr>
          <w:ilvl w:val="0"/>
          <w:numId w:val="1"/>
        </w:numPr>
        <w:tabs>
          <w:tab w:val="left" w:pos="567"/>
        </w:tabs>
        <w:spacing w:line="240" w:lineRule="auto"/>
        <w:ind w:left="0" w:firstLine="0"/>
        <w:jc w:val="both"/>
        <w:rPr>
          <w:rFonts w:ascii="Arial" w:hAnsi="Arial" w:cs="Arial"/>
          <w:b/>
        </w:rPr>
      </w:pPr>
      <w:r w:rsidRPr="00E60353">
        <w:rPr>
          <w:rFonts w:ascii="Arial" w:hAnsi="Arial" w:cs="Arial"/>
          <w:b/>
        </w:rPr>
        <w:t>Verpflichtung, Benachteiligungen zu verhindern</w:t>
      </w:r>
    </w:p>
    <w:p w14:paraId="20CCD44A" w14:textId="77777777" w:rsidR="00584016" w:rsidRPr="00E60353" w:rsidRDefault="00584016" w:rsidP="00164B80">
      <w:pPr>
        <w:spacing w:line="240" w:lineRule="auto"/>
        <w:jc w:val="both"/>
        <w:rPr>
          <w:rFonts w:ascii="Arial" w:hAnsi="Arial" w:cs="Arial"/>
        </w:rPr>
      </w:pPr>
      <w:r w:rsidRPr="00E60353">
        <w:rPr>
          <w:rFonts w:ascii="Arial" w:hAnsi="Arial" w:cs="Arial"/>
        </w:rPr>
        <w:t xml:space="preserve">Der Auftragnehmer verpflichtet sich, </w:t>
      </w:r>
    </w:p>
    <w:p w14:paraId="6CF8E9DB" w14:textId="10E87F7D" w:rsidR="00584016" w:rsidRPr="00E60353" w:rsidRDefault="008D3808" w:rsidP="00164B80">
      <w:pPr>
        <w:tabs>
          <w:tab w:val="left" w:pos="567"/>
        </w:tabs>
        <w:spacing w:line="240" w:lineRule="auto"/>
        <w:ind w:left="567" w:hanging="567"/>
        <w:jc w:val="both"/>
        <w:rPr>
          <w:rFonts w:ascii="Arial" w:hAnsi="Arial" w:cs="Arial"/>
        </w:rPr>
      </w:pPr>
      <w:r w:rsidRPr="00E60353">
        <w:rPr>
          <w:rFonts w:ascii="Arial" w:hAnsi="Arial" w:cs="Arial"/>
        </w:rPr>
        <w:t>1.1</w:t>
      </w:r>
      <w:r w:rsidR="00E60353">
        <w:rPr>
          <w:rFonts w:ascii="Arial" w:hAnsi="Arial" w:cs="Arial"/>
        </w:rPr>
        <w:tab/>
      </w:r>
      <w:r w:rsidR="00584016" w:rsidRPr="00E60353">
        <w:rPr>
          <w:rFonts w:ascii="Arial" w:hAnsi="Arial" w:cs="Arial"/>
        </w:rPr>
        <w:t>die bundes- und landesrechtlichen Bestimmungen über allgemeine Benachteiligungsverbote, insbesondere das Allgemeine Gleichbehandlungsgesetz, zu beachten,</w:t>
      </w:r>
    </w:p>
    <w:p w14:paraId="243061A2" w14:textId="2B5BD5D4" w:rsidR="00584016" w:rsidRPr="00E60353" w:rsidRDefault="008D3808" w:rsidP="00164B80">
      <w:pPr>
        <w:tabs>
          <w:tab w:val="left" w:pos="567"/>
        </w:tabs>
        <w:spacing w:line="240" w:lineRule="auto"/>
        <w:ind w:left="567" w:hanging="567"/>
        <w:jc w:val="both"/>
        <w:rPr>
          <w:rFonts w:ascii="Arial" w:hAnsi="Arial" w:cs="Arial"/>
        </w:rPr>
      </w:pPr>
      <w:r w:rsidRPr="00E60353">
        <w:rPr>
          <w:rFonts w:ascii="Arial" w:hAnsi="Arial" w:cs="Arial"/>
        </w:rPr>
        <w:t>1.2</w:t>
      </w:r>
      <w:r w:rsidR="00E60353">
        <w:rPr>
          <w:rFonts w:ascii="Arial" w:hAnsi="Arial" w:cs="Arial"/>
        </w:rPr>
        <w:tab/>
      </w:r>
      <w:r w:rsidR="00584016" w:rsidRPr="00E60353">
        <w:rPr>
          <w:rFonts w:ascii="Arial" w:hAnsi="Arial" w:cs="Arial"/>
        </w:rPr>
        <w:t>seinen Arbeitnehmerinnen und Arbeitnehmern bei gleicher oder gleichwertiger Arbeit gleiches Entgelt zu zahlen. Tarifvertragliche Regelungen bleiben davon unberührt.</w:t>
      </w:r>
    </w:p>
    <w:p w14:paraId="787EFDAE" w14:textId="77777777" w:rsidR="00584016" w:rsidRPr="00E60353" w:rsidRDefault="00584016" w:rsidP="00164B80">
      <w:pPr>
        <w:pStyle w:val="Listenabsatz"/>
        <w:numPr>
          <w:ilvl w:val="0"/>
          <w:numId w:val="1"/>
        </w:numPr>
        <w:tabs>
          <w:tab w:val="left" w:pos="567"/>
        </w:tabs>
        <w:spacing w:line="240" w:lineRule="auto"/>
        <w:ind w:left="0" w:firstLine="0"/>
        <w:jc w:val="both"/>
        <w:rPr>
          <w:rFonts w:ascii="Arial" w:hAnsi="Arial" w:cs="Arial"/>
          <w:b/>
        </w:rPr>
      </w:pPr>
      <w:r w:rsidRPr="00E60353">
        <w:rPr>
          <w:rFonts w:ascii="Arial" w:hAnsi="Arial" w:cs="Arial"/>
          <w:b/>
        </w:rPr>
        <w:t>Übertragung der Verpflichtung auf die eingesetzte Unterauftragnehmerkette</w:t>
      </w:r>
    </w:p>
    <w:p w14:paraId="3AD6F61F" w14:textId="1212D1DB" w:rsidR="00584016" w:rsidRPr="00E60353" w:rsidRDefault="008D3808" w:rsidP="00164B80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567" w:hanging="567"/>
        <w:jc w:val="both"/>
        <w:rPr>
          <w:rFonts w:ascii="Arial" w:hAnsi="Arial" w:cs="Arial"/>
          <w:strike/>
        </w:rPr>
      </w:pPr>
      <w:r w:rsidRPr="00E60353">
        <w:rPr>
          <w:rFonts w:ascii="Arial" w:hAnsi="Arial" w:cs="Arial"/>
        </w:rPr>
        <w:t>2.1</w:t>
      </w:r>
      <w:r w:rsidR="00E60353">
        <w:rPr>
          <w:rFonts w:ascii="Arial" w:hAnsi="Arial" w:cs="Arial"/>
        </w:rPr>
        <w:tab/>
      </w:r>
      <w:r w:rsidR="00584016" w:rsidRPr="00E60353">
        <w:rPr>
          <w:rFonts w:ascii="Arial" w:hAnsi="Arial" w:cs="Arial"/>
        </w:rPr>
        <w:t>Der Auftragnehmer verpflichtet sich, seine Unterauftragnehmer und/oder Verleiher von Arbeitskräften zur Einhaltung der Verpfli</w:t>
      </w:r>
      <w:r w:rsidRPr="00E60353">
        <w:rPr>
          <w:rFonts w:ascii="Arial" w:hAnsi="Arial" w:cs="Arial"/>
        </w:rPr>
        <w:t xml:space="preserve">chtung nach der vorstehenden Nummer </w:t>
      </w:r>
      <w:r w:rsidR="00584016" w:rsidRPr="00E60353">
        <w:rPr>
          <w:rFonts w:ascii="Arial" w:hAnsi="Arial" w:cs="Arial"/>
        </w:rPr>
        <w:t>1 zu verpflichten.</w:t>
      </w:r>
    </w:p>
    <w:p w14:paraId="63ACCB1E" w14:textId="5D508D1E" w:rsidR="00584016" w:rsidRPr="00E60353" w:rsidRDefault="008D3808" w:rsidP="00164B80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567" w:hanging="567"/>
        <w:jc w:val="both"/>
        <w:rPr>
          <w:rFonts w:ascii="Arial" w:hAnsi="Arial" w:cs="Arial"/>
        </w:rPr>
      </w:pPr>
      <w:r w:rsidRPr="00E60353">
        <w:rPr>
          <w:rFonts w:ascii="Arial" w:hAnsi="Arial" w:cs="Arial"/>
        </w:rPr>
        <w:t>2.2</w:t>
      </w:r>
      <w:r w:rsidR="00E60353">
        <w:rPr>
          <w:rFonts w:ascii="Arial" w:hAnsi="Arial" w:cs="Arial"/>
        </w:rPr>
        <w:tab/>
      </w:r>
      <w:r w:rsidR="00584016" w:rsidRPr="00E60353">
        <w:rPr>
          <w:rFonts w:ascii="Arial" w:hAnsi="Arial" w:cs="Arial"/>
        </w:rPr>
        <w:t>Der Auftragnehmer verpflichtet sich, seine Unterauftragnehmer und/oder Verleiher von Arbeitskräften zu verpflichten, mit etwaigen Unterauftragnehmern eine Vereinbarung nach 2.1. zu treffen, so dass die Einhaltung der Vorgaben für die gesamte Unterauftragnehmerkette sichergestellt ist.</w:t>
      </w:r>
    </w:p>
    <w:p w14:paraId="76F91F27" w14:textId="3FADBD59" w:rsidR="00584016" w:rsidRPr="00E60353" w:rsidRDefault="008D3808" w:rsidP="00164B80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567" w:hanging="567"/>
        <w:jc w:val="both"/>
        <w:rPr>
          <w:rFonts w:ascii="Arial" w:hAnsi="Arial" w:cs="Arial"/>
        </w:rPr>
      </w:pPr>
      <w:r w:rsidRPr="00E60353">
        <w:rPr>
          <w:rFonts w:ascii="Arial" w:hAnsi="Arial" w:cs="Arial"/>
        </w:rPr>
        <w:t>2.3</w:t>
      </w:r>
      <w:r w:rsidR="00E60353">
        <w:rPr>
          <w:rFonts w:ascii="Arial" w:hAnsi="Arial" w:cs="Arial"/>
        </w:rPr>
        <w:tab/>
      </w:r>
      <w:r w:rsidR="00584016" w:rsidRPr="00E60353">
        <w:rPr>
          <w:rFonts w:ascii="Arial" w:hAnsi="Arial" w:cs="Arial"/>
        </w:rPr>
        <w:t xml:space="preserve">Ein Unterauftragnehmer und/oder Verleiher von Arbeitskräften ist zur Einhaltung der Vereinbarungen nicht zu verpflichten, wenn </w:t>
      </w:r>
    </w:p>
    <w:p w14:paraId="4E2D1287" w14:textId="0D2AB8C8" w:rsidR="00584016" w:rsidRPr="00E60353" w:rsidRDefault="008D3808" w:rsidP="00164B80">
      <w:pPr>
        <w:pStyle w:val="Listenabsatz1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1407" w:hanging="840"/>
        <w:jc w:val="both"/>
        <w:rPr>
          <w:rFonts w:cs="Arial"/>
          <w:sz w:val="22"/>
          <w:szCs w:val="22"/>
        </w:rPr>
      </w:pPr>
      <w:r w:rsidRPr="00E60353">
        <w:rPr>
          <w:rFonts w:cs="Arial"/>
          <w:sz w:val="22"/>
          <w:szCs w:val="22"/>
        </w:rPr>
        <w:t>2.3.1</w:t>
      </w:r>
      <w:r w:rsidR="00E60353" w:rsidRPr="00E60353">
        <w:rPr>
          <w:rFonts w:cs="Arial"/>
          <w:sz w:val="22"/>
          <w:szCs w:val="22"/>
        </w:rPr>
        <w:tab/>
      </w:r>
      <w:r w:rsidR="00584016" w:rsidRPr="00E60353">
        <w:rPr>
          <w:rFonts w:cs="Arial"/>
          <w:sz w:val="22"/>
          <w:szCs w:val="22"/>
        </w:rPr>
        <w:t>der betreffende Unterauftrag vergaberechtsfrei ist im Sinne der §§ 107, 109, 116, 117, 137, 140 sowie 145 Gesetz gegen Wettbewerbsbeschränkungen,</w:t>
      </w:r>
    </w:p>
    <w:p w14:paraId="322CAC85" w14:textId="4D534D67" w:rsidR="00584016" w:rsidRPr="00E60353" w:rsidRDefault="008D3808" w:rsidP="00164B80">
      <w:pPr>
        <w:pStyle w:val="Listenabsatz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1407" w:hanging="840"/>
        <w:jc w:val="both"/>
        <w:rPr>
          <w:rFonts w:cs="Arial"/>
          <w:sz w:val="22"/>
          <w:szCs w:val="22"/>
        </w:rPr>
      </w:pPr>
      <w:r w:rsidRPr="00E60353">
        <w:rPr>
          <w:rFonts w:cs="Arial"/>
          <w:sz w:val="22"/>
          <w:szCs w:val="22"/>
        </w:rPr>
        <w:t>2.3.2</w:t>
      </w:r>
      <w:r w:rsidR="00E60353" w:rsidRPr="00E60353">
        <w:rPr>
          <w:rFonts w:cs="Arial"/>
          <w:sz w:val="22"/>
          <w:szCs w:val="22"/>
        </w:rPr>
        <w:tab/>
      </w:r>
      <w:r w:rsidR="00584016" w:rsidRPr="00E60353">
        <w:rPr>
          <w:rFonts w:cs="Arial"/>
          <w:sz w:val="22"/>
          <w:szCs w:val="22"/>
        </w:rPr>
        <w:t>der Auftragnehmer bzw. der weitervergebende Unterauftragnehmer die Vertragsbedingungen des Unterauftragnehmers anerkennen muss, um die Leistung erfüllen zu können,</w:t>
      </w:r>
    </w:p>
    <w:p w14:paraId="76E33E3C" w14:textId="5AAB760D" w:rsidR="00584016" w:rsidRPr="00E60353" w:rsidRDefault="008D3808" w:rsidP="00164B80">
      <w:pPr>
        <w:pStyle w:val="Listenabsatz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1407" w:hanging="840"/>
        <w:jc w:val="both"/>
        <w:rPr>
          <w:rFonts w:cs="Arial"/>
          <w:sz w:val="22"/>
          <w:szCs w:val="22"/>
        </w:rPr>
      </w:pPr>
      <w:r w:rsidRPr="00E60353">
        <w:rPr>
          <w:rFonts w:cs="Arial"/>
          <w:sz w:val="22"/>
          <w:szCs w:val="22"/>
        </w:rPr>
        <w:t>2.3.3</w:t>
      </w:r>
      <w:r w:rsidR="00E60353" w:rsidRPr="00E60353">
        <w:rPr>
          <w:rFonts w:cs="Arial"/>
          <w:sz w:val="22"/>
          <w:szCs w:val="22"/>
        </w:rPr>
        <w:tab/>
      </w:r>
      <w:r w:rsidR="00584016" w:rsidRPr="00E60353">
        <w:rPr>
          <w:rFonts w:cs="Arial"/>
          <w:sz w:val="22"/>
          <w:szCs w:val="22"/>
        </w:rPr>
        <w:t>der betreffende Unterauftrag im Fall einer Liefer- oder Dienstleistung den Wert von 10.000 Euro (ohne Umsatzsteuer) oder im Fall einer Bauleistung den Wert von 50.000 Euro (ohne Umsatzsteuer) unterschreitet.</w:t>
      </w:r>
    </w:p>
    <w:p w14:paraId="06D76E6C" w14:textId="03573660" w:rsidR="00584016" w:rsidRPr="00E60353" w:rsidRDefault="008D3808" w:rsidP="00164B80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jc w:val="both"/>
        <w:rPr>
          <w:rFonts w:ascii="Arial" w:hAnsi="Arial" w:cs="Arial"/>
        </w:rPr>
      </w:pPr>
      <w:r w:rsidRPr="00E60353">
        <w:rPr>
          <w:rFonts w:ascii="Arial" w:hAnsi="Arial" w:cs="Arial"/>
        </w:rPr>
        <w:t>2.4</w:t>
      </w:r>
      <w:r w:rsidR="00E60353">
        <w:rPr>
          <w:rFonts w:ascii="Arial" w:hAnsi="Arial" w:cs="Arial"/>
        </w:rPr>
        <w:tab/>
      </w:r>
      <w:r w:rsidR="00584016" w:rsidRPr="00E60353">
        <w:rPr>
          <w:rFonts w:ascii="Arial" w:hAnsi="Arial" w:cs="Arial"/>
        </w:rPr>
        <w:t>Der Auftragnehmer hat über die Übertragung der Verpflichtung nach 2.1 und 2.2 bzw. über das Vorliegen einer Ausnahme nach 2.3 auf Anforderung einen Nachweis zu erbringen.</w:t>
      </w:r>
    </w:p>
    <w:p w14:paraId="7ABD18A0" w14:textId="4F474274" w:rsidR="008D3808" w:rsidRPr="00E60353" w:rsidRDefault="008D3808" w:rsidP="006C36F5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jc w:val="both"/>
        <w:rPr>
          <w:rFonts w:ascii="Arial" w:hAnsi="Arial" w:cs="Arial"/>
        </w:rPr>
      </w:pPr>
      <w:r w:rsidRPr="00E60353">
        <w:rPr>
          <w:rFonts w:ascii="Arial" w:hAnsi="Arial" w:cs="Arial"/>
        </w:rPr>
        <w:lastRenderedPageBreak/>
        <w:t>2.5</w:t>
      </w:r>
      <w:r w:rsidR="00E60353">
        <w:rPr>
          <w:rFonts w:ascii="Arial" w:hAnsi="Arial" w:cs="Arial"/>
        </w:rPr>
        <w:tab/>
      </w:r>
      <w:r w:rsidR="00584016" w:rsidRPr="00E60353">
        <w:rPr>
          <w:rFonts w:ascii="Arial" w:hAnsi="Arial" w:cs="Arial"/>
        </w:rPr>
        <w:t>Verstößt ein Unterauftragnehmer oder Verleiher von Arbeitskräften des Auftragnehmers gegen seine nach 2.1 und 2.2 vereinbarten Verpflichtungen nach 1., so werden diese dem Auftragnehmer zugerechnet.</w:t>
      </w:r>
    </w:p>
    <w:p w14:paraId="74CF1793" w14:textId="7B488CA8" w:rsidR="008D3808" w:rsidRDefault="008D3808" w:rsidP="0077051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7C85977" w14:textId="62F60A71" w:rsidR="008D3808" w:rsidRPr="00E60353" w:rsidRDefault="005461B8" w:rsidP="00164B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jc w:val="both"/>
        <w:rPr>
          <w:rFonts w:ascii="Arial" w:hAnsi="Arial" w:cs="Arial"/>
        </w:rPr>
      </w:pPr>
      <w:r w:rsidRPr="005461B8">
        <w:rPr>
          <w:rFonts w:ascii="Arial" w:hAnsi="Arial" w:cs="Arial"/>
          <w:b/>
          <w:bCs/>
        </w:rPr>
        <w:t>Hinweis</w:t>
      </w:r>
      <w:r>
        <w:rPr>
          <w:rFonts w:ascii="Arial" w:hAnsi="Arial" w:cs="Arial"/>
        </w:rPr>
        <w:t xml:space="preserve">: </w:t>
      </w:r>
      <w:r w:rsidRPr="005461B8">
        <w:rPr>
          <w:rFonts w:ascii="Arial" w:hAnsi="Arial" w:cs="Arial"/>
        </w:rPr>
        <w:t xml:space="preserve">Die Vertragsbedingungen über die Kontrolle </w:t>
      </w:r>
      <w:r w:rsidR="002962F2">
        <w:rPr>
          <w:rFonts w:ascii="Arial" w:hAnsi="Arial" w:cs="Arial"/>
        </w:rPr>
        <w:t>der vorstehenden</w:t>
      </w:r>
      <w:r w:rsidRPr="005461B8">
        <w:rPr>
          <w:rFonts w:ascii="Arial" w:hAnsi="Arial" w:cs="Arial"/>
        </w:rPr>
        <w:t xml:space="preserve"> Verpflichtungen </w:t>
      </w:r>
      <w:r w:rsidR="002962F2">
        <w:rPr>
          <w:rFonts w:ascii="Arial" w:hAnsi="Arial" w:cs="Arial"/>
        </w:rPr>
        <w:t>sowie</w:t>
      </w:r>
      <w:r w:rsidRPr="005461B8">
        <w:rPr>
          <w:rFonts w:ascii="Arial" w:hAnsi="Arial" w:cs="Arial"/>
        </w:rPr>
        <w:t xml:space="preserve"> Sanktionsmöglichkeiten im Falle eines Verstoßes</w:t>
      </w:r>
      <w:r w:rsidR="008D3808" w:rsidRPr="00E60353">
        <w:rPr>
          <w:rFonts w:ascii="Arial" w:hAnsi="Arial" w:cs="Arial"/>
        </w:rPr>
        <w:t xml:space="preserve"> </w:t>
      </w:r>
      <w:r w:rsidR="002962F2">
        <w:rPr>
          <w:rFonts w:ascii="Arial" w:hAnsi="Arial" w:cs="Arial"/>
        </w:rPr>
        <w:t xml:space="preserve">sind Gegenstand der </w:t>
      </w:r>
      <w:r w:rsidR="0047710C">
        <w:rPr>
          <w:rFonts w:ascii="Arial" w:hAnsi="Arial" w:cs="Arial"/>
        </w:rPr>
        <w:t>Unterlage „</w:t>
      </w:r>
      <w:r w:rsidR="0047710C" w:rsidRPr="0047710C">
        <w:rPr>
          <w:rFonts w:ascii="Arial" w:hAnsi="Arial" w:cs="Arial"/>
        </w:rPr>
        <w:t>Besondere Vertragsbedingungen (BVB) über Kontrollen und Sanktionen nach dem Berliner Ausschreibungs- und Vergabegesetz (</w:t>
      </w:r>
      <w:proofErr w:type="spellStart"/>
      <w:r w:rsidR="0047710C" w:rsidRPr="0047710C">
        <w:rPr>
          <w:rFonts w:ascii="Arial" w:hAnsi="Arial" w:cs="Arial"/>
        </w:rPr>
        <w:t>BerlAVG</w:t>
      </w:r>
      <w:proofErr w:type="spellEnd"/>
      <w:r w:rsidR="0047710C" w:rsidRPr="0047710C">
        <w:rPr>
          <w:rFonts w:ascii="Arial" w:hAnsi="Arial" w:cs="Arial"/>
        </w:rPr>
        <w:t>)</w:t>
      </w:r>
      <w:r w:rsidR="0047710C">
        <w:rPr>
          <w:rFonts w:ascii="Arial" w:hAnsi="Arial" w:cs="Arial"/>
        </w:rPr>
        <w:t xml:space="preserve">“ mit der </w:t>
      </w:r>
      <w:r w:rsidR="003401A7">
        <w:rPr>
          <w:rFonts w:ascii="Arial" w:hAnsi="Arial" w:cs="Arial"/>
        </w:rPr>
        <w:t>die hiesige Anlage</w:t>
      </w:r>
      <w:r w:rsidR="001F1C42">
        <w:rPr>
          <w:rFonts w:ascii="Arial" w:hAnsi="Arial" w:cs="Arial"/>
        </w:rPr>
        <w:t xml:space="preserve"> zu einer Einheit</w:t>
      </w:r>
      <w:r w:rsidR="003401A7">
        <w:rPr>
          <w:rFonts w:ascii="Arial" w:hAnsi="Arial" w:cs="Arial"/>
        </w:rPr>
        <w:t xml:space="preserve"> </w:t>
      </w:r>
      <w:r w:rsidR="001F1C42">
        <w:rPr>
          <w:rFonts w:ascii="Arial" w:hAnsi="Arial" w:cs="Arial"/>
        </w:rPr>
        <w:t>verbunden</w:t>
      </w:r>
      <w:r w:rsidR="003401A7">
        <w:rPr>
          <w:rFonts w:ascii="Arial" w:hAnsi="Arial" w:cs="Arial"/>
        </w:rPr>
        <w:t xml:space="preserve"> wird. </w:t>
      </w:r>
    </w:p>
    <w:sectPr w:rsidR="008D3808" w:rsidRPr="00E603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64027" w14:textId="77777777" w:rsidR="00D52296" w:rsidRDefault="00D52296" w:rsidP="00E60353">
      <w:pPr>
        <w:spacing w:after="0" w:line="240" w:lineRule="auto"/>
      </w:pPr>
      <w:r>
        <w:separator/>
      </w:r>
    </w:p>
  </w:endnote>
  <w:endnote w:type="continuationSeparator" w:id="0">
    <w:p w14:paraId="42C781E1" w14:textId="77777777" w:rsidR="00D52296" w:rsidRDefault="00D52296" w:rsidP="00E6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DBEDA" w14:textId="3DEB4A90" w:rsidR="00F46B13" w:rsidRDefault="00B3224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6984F1C" wp14:editId="37C6B6B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3" name="Textfeld 3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8D4C87" w14:textId="27BDCF4E" w:rsidR="00B32249" w:rsidRPr="00063C7D" w:rsidRDefault="00B32249" w:rsidP="00063C7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63C7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984F1C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alt="Vertraulichkeit: C3 - Vertraulich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608D4C87" w14:textId="27BDCF4E" w:rsidR="00B32249" w:rsidRPr="00063C7D" w:rsidRDefault="00B32249" w:rsidP="00063C7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63C7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685932" w:rsidRPr="00685932" w14:paraId="011CD593" w14:textId="77777777" w:rsidTr="00DE525B">
      <w:trPr>
        <w:cantSplit/>
        <w:trHeight w:hRule="exact" w:val="397"/>
      </w:trPr>
      <w:tc>
        <w:tcPr>
          <w:tcW w:w="7938" w:type="dxa"/>
          <w:vAlign w:val="center"/>
        </w:tcPr>
        <w:p w14:paraId="5EA5E638" w14:textId="6CAA43D7" w:rsidR="00685932" w:rsidRPr="00685932" w:rsidRDefault="00B32249" w:rsidP="00685932">
          <w:pPr>
            <w:tabs>
              <w:tab w:val="left" w:pos="146"/>
            </w:tabs>
            <w:spacing w:after="60"/>
            <w:jc w:val="both"/>
            <w:rPr>
              <w:rFonts w:ascii="Calibri" w:eastAsia="Calibri" w:hAnsi="Calibri" w:cs="Times New Roman"/>
              <w:b/>
              <w:sz w:val="16"/>
            </w:rPr>
          </w:pPr>
          <w:r>
            <w:rPr>
              <w:rFonts w:ascii="Calibri" w:eastAsia="Calibri" w:hAnsi="Calibri" w:cs="Times New Roman"/>
              <w:b/>
              <w:noProof/>
              <w:sz w:val="16"/>
            </w:rPr>
            <mc:AlternateContent>
              <mc:Choice Requires="wps">
                <w:drawing>
                  <wp:anchor distT="0" distB="0" distL="0" distR="0" simplePos="0" relativeHeight="251662336" behindDoc="0" locked="0" layoutInCell="1" allowOverlap="1" wp14:anchorId="1D4E240B" wp14:editId="3A15831D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3865" cy="443865"/>
                    <wp:effectExtent l="0" t="0" r="2540" b="0"/>
                    <wp:wrapNone/>
                    <wp:docPr id="5" name="Textfeld 5" descr="Vertraulichkeit: C3 - Vertraulich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865" cy="443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358845B" w14:textId="55DA7DB6" w:rsidR="00B32249" w:rsidRPr="00063C7D" w:rsidRDefault="00B32249" w:rsidP="00063C7D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063C7D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  <w:t>Vertraulichkeit: C3 - Vertraulich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D4E240B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5" o:spid="_x0000_s1027" type="#_x0000_t202" alt="Vertraulichkeit: C3 - Vertraulich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      <v:textbox style="mso-fit-shape-to-text:t" inset="20pt,0,0,15pt">
                      <w:txbxContent>
                        <w:p w14:paraId="6358845B" w14:textId="55DA7DB6" w:rsidR="00B32249" w:rsidRPr="00063C7D" w:rsidRDefault="00B32249" w:rsidP="00063C7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63C7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1843" w:type="dxa"/>
          <w:vAlign w:val="center"/>
        </w:tcPr>
        <w:p w14:paraId="1D7DE091" w14:textId="77777777" w:rsidR="00685932" w:rsidRPr="00685932" w:rsidRDefault="00685932" w:rsidP="00685932">
          <w:pPr>
            <w:spacing w:after="60"/>
            <w:ind w:left="709"/>
            <w:jc w:val="right"/>
            <w:rPr>
              <w:rFonts w:ascii="Arial" w:eastAsia="Calibri" w:hAnsi="Arial" w:cs="Arial"/>
              <w:b/>
              <w:snapToGrid w:val="0"/>
              <w:sz w:val="16"/>
            </w:rPr>
          </w:pP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t xml:space="preserve">Seite </w:t>
          </w: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fldChar w:fldCharType="begin"/>
          </w: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instrText xml:space="preserve"> PAGE </w:instrText>
          </w: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fldChar w:fldCharType="separate"/>
          </w:r>
          <w:r w:rsidR="003B500F">
            <w:rPr>
              <w:rFonts w:ascii="Arial" w:eastAsia="Calibri" w:hAnsi="Arial" w:cs="Arial"/>
              <w:b/>
              <w:noProof/>
              <w:snapToGrid w:val="0"/>
              <w:sz w:val="16"/>
            </w:rPr>
            <w:t>1</w:t>
          </w: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fldChar w:fldCharType="end"/>
          </w: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t xml:space="preserve"> von </w:t>
          </w: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fldChar w:fldCharType="begin"/>
          </w: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instrText xml:space="preserve"> NUMPAGES </w:instrText>
          </w: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fldChar w:fldCharType="separate"/>
          </w:r>
          <w:r w:rsidR="003B500F">
            <w:rPr>
              <w:rFonts w:ascii="Arial" w:eastAsia="Calibri" w:hAnsi="Arial" w:cs="Arial"/>
              <w:b/>
              <w:noProof/>
              <w:snapToGrid w:val="0"/>
              <w:sz w:val="16"/>
            </w:rPr>
            <w:t>2</w:t>
          </w:r>
          <w:r w:rsidRPr="00685932">
            <w:rPr>
              <w:rFonts w:ascii="Arial" w:eastAsia="Calibri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65521CA3" w14:textId="77777777" w:rsidR="00E60353" w:rsidRPr="00685932" w:rsidRDefault="00E60353" w:rsidP="0068593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335BB" w14:textId="3B218D54" w:rsidR="00F46B13" w:rsidRDefault="00B3224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37A7B6" wp14:editId="2C52D25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1" name="Textfeld 1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04BDEB" w14:textId="62F6ACDF" w:rsidR="00B32249" w:rsidRPr="00063C7D" w:rsidRDefault="00B32249" w:rsidP="00063C7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63C7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37A7B6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Vertraulichkeit: C3 - Vertraulich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A04BDEB" w14:textId="62F6ACDF" w:rsidR="00B32249" w:rsidRPr="00063C7D" w:rsidRDefault="00B32249" w:rsidP="00063C7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63C7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60DF5" w14:textId="77777777" w:rsidR="00D52296" w:rsidRDefault="00D52296" w:rsidP="00E60353">
      <w:pPr>
        <w:spacing w:after="0" w:line="240" w:lineRule="auto"/>
      </w:pPr>
      <w:r>
        <w:separator/>
      </w:r>
    </w:p>
  </w:footnote>
  <w:footnote w:type="continuationSeparator" w:id="0">
    <w:p w14:paraId="2F86103E" w14:textId="77777777" w:rsidR="00D52296" w:rsidRDefault="00D52296" w:rsidP="00E60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07AAC" w14:textId="77777777" w:rsidR="00F46B13" w:rsidRDefault="00F46B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E60353" w:rsidRPr="00E60353" w14:paraId="27309730" w14:textId="77777777" w:rsidTr="00DE525B">
      <w:tc>
        <w:tcPr>
          <w:tcW w:w="5704" w:type="dxa"/>
          <w:shd w:val="clear" w:color="auto" w:fill="auto"/>
        </w:tcPr>
        <w:p w14:paraId="0DFC680E" w14:textId="46A24E84" w:rsidR="00E60353" w:rsidRPr="00E60353" w:rsidRDefault="00F101C0" w:rsidP="00F101C0">
          <w:pPr>
            <w:spacing w:after="0" w:line="240" w:lineRule="auto"/>
            <w:ind w:firstLine="6379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noProof/>
            </w:rPr>
            <w:drawing>
              <wp:inline distT="0" distB="0" distL="0" distR="0" wp14:anchorId="46377F3A" wp14:editId="5A18B7B9">
                <wp:extent cx="2010410" cy="542925"/>
                <wp:effectExtent l="0" t="0" r="8890" b="9525"/>
                <wp:docPr id="4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38724" cy="5505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101C0" w:rsidRPr="00E60353" w14:paraId="1AD4DD36" w14:textId="77777777" w:rsidTr="00DE525B">
      <w:tc>
        <w:tcPr>
          <w:tcW w:w="5704" w:type="dxa"/>
          <w:shd w:val="clear" w:color="auto" w:fill="auto"/>
        </w:tcPr>
        <w:p w14:paraId="47336C77" w14:textId="77777777" w:rsidR="00F101C0" w:rsidRDefault="00F101C0" w:rsidP="00E60353">
          <w:pPr>
            <w:spacing w:after="0" w:line="240" w:lineRule="auto"/>
            <w:rPr>
              <w:noProof/>
            </w:rPr>
          </w:pPr>
        </w:p>
      </w:tc>
    </w:tr>
  </w:tbl>
  <w:p w14:paraId="785730AA" w14:textId="77777777" w:rsidR="00E60353" w:rsidRPr="00E60353" w:rsidRDefault="00E60353">
    <w:pPr>
      <w:pStyle w:val="Kopfzeile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0AD0B" w14:textId="77777777" w:rsidR="00F46B13" w:rsidRDefault="00F46B1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F0F83"/>
    <w:multiLevelType w:val="multilevel"/>
    <w:tmpl w:val="ABD46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08418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SxAltjPAEjIeiaqGnYQD23rKlrKnuRe7pd/paVddtPuo3dvaFELn6SOiFXhKas/y4Gz/S5EUtem6yuzwR23HA==" w:salt="R4JGbV2yPjD42YQ2z4B1p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B42"/>
    <w:rsid w:val="00047373"/>
    <w:rsid w:val="00063C7D"/>
    <w:rsid w:val="00071B6B"/>
    <w:rsid w:val="00096EAC"/>
    <w:rsid w:val="000F6327"/>
    <w:rsid w:val="00164B80"/>
    <w:rsid w:val="001B2314"/>
    <w:rsid w:val="001B5A50"/>
    <w:rsid w:val="001F1C42"/>
    <w:rsid w:val="001F3A41"/>
    <w:rsid w:val="00243110"/>
    <w:rsid w:val="00261410"/>
    <w:rsid w:val="002962F2"/>
    <w:rsid w:val="003401A7"/>
    <w:rsid w:val="00352783"/>
    <w:rsid w:val="003A3243"/>
    <w:rsid w:val="003B500F"/>
    <w:rsid w:val="00430707"/>
    <w:rsid w:val="0047710C"/>
    <w:rsid w:val="00535E90"/>
    <w:rsid w:val="005461B8"/>
    <w:rsid w:val="005566C6"/>
    <w:rsid w:val="00584016"/>
    <w:rsid w:val="006275C4"/>
    <w:rsid w:val="006446D5"/>
    <w:rsid w:val="00685120"/>
    <w:rsid w:val="00685932"/>
    <w:rsid w:val="006C36F5"/>
    <w:rsid w:val="006C7710"/>
    <w:rsid w:val="007114DE"/>
    <w:rsid w:val="00770517"/>
    <w:rsid w:val="007E3116"/>
    <w:rsid w:val="0086729F"/>
    <w:rsid w:val="00890C51"/>
    <w:rsid w:val="008D3808"/>
    <w:rsid w:val="00910B8E"/>
    <w:rsid w:val="00911737"/>
    <w:rsid w:val="00935286"/>
    <w:rsid w:val="00943099"/>
    <w:rsid w:val="00957B42"/>
    <w:rsid w:val="00983784"/>
    <w:rsid w:val="00983C2F"/>
    <w:rsid w:val="00986FFF"/>
    <w:rsid w:val="00AE317A"/>
    <w:rsid w:val="00B15B15"/>
    <w:rsid w:val="00B32249"/>
    <w:rsid w:val="00B62E59"/>
    <w:rsid w:val="00B7763D"/>
    <w:rsid w:val="00BE0209"/>
    <w:rsid w:val="00C21C5E"/>
    <w:rsid w:val="00C36316"/>
    <w:rsid w:val="00C836CD"/>
    <w:rsid w:val="00C917C6"/>
    <w:rsid w:val="00CB114B"/>
    <w:rsid w:val="00CB5EF2"/>
    <w:rsid w:val="00D52296"/>
    <w:rsid w:val="00D55328"/>
    <w:rsid w:val="00E60353"/>
    <w:rsid w:val="00E9799D"/>
    <w:rsid w:val="00EC09CA"/>
    <w:rsid w:val="00EE2676"/>
    <w:rsid w:val="00F07DBF"/>
    <w:rsid w:val="00F101C0"/>
    <w:rsid w:val="00F46B13"/>
    <w:rsid w:val="00F54558"/>
    <w:rsid w:val="00FC7F72"/>
    <w:rsid w:val="2B1F45E9"/>
    <w:rsid w:val="5263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8F628"/>
  <w15:docId w15:val="{4CA87C0F-3AFE-44B7-B2DA-6B78E312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84016"/>
    <w:pPr>
      <w:ind w:left="720"/>
      <w:contextualSpacing/>
    </w:pPr>
  </w:style>
  <w:style w:type="paragraph" w:customStyle="1" w:styleId="Listenabsatz1">
    <w:name w:val="Listenabsatz1"/>
    <w:rsid w:val="00584016"/>
    <w:pPr>
      <w:ind w:left="720"/>
    </w:pPr>
    <w:rPr>
      <w:rFonts w:ascii="Arial" w:eastAsia="ヒラギノ角ゴ Pro W3" w:hAnsi="Arial" w:cs="Times New Roman"/>
      <w:color w:val="000000"/>
      <w:sz w:val="24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401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4016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4016"/>
    <w:rPr>
      <w:rFonts w:ascii="Arial" w:eastAsia="ヒラギノ角ゴ Pro W3" w:hAnsi="Arial" w:cs="Times New Roman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401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A50"/>
    <w:rPr>
      <w:rFonts w:asciiTheme="minorHAnsi" w:eastAsiaTheme="minorHAnsi" w:hAnsiTheme="minorHAnsi" w:cstheme="minorBidi"/>
      <w:b/>
      <w:bCs/>
      <w:color w:val="auto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A50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0353"/>
  </w:style>
  <w:style w:type="paragraph" w:styleId="Fuzeile">
    <w:name w:val="footer"/>
    <w:basedOn w:val="Standard"/>
    <w:link w:val="Fu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0353"/>
  </w:style>
  <w:style w:type="table" w:styleId="Tabellenraster">
    <w:name w:val="Table Grid"/>
    <w:basedOn w:val="NormaleTabelle"/>
    <w:uiPriority w:val="59"/>
    <w:rsid w:val="00261410"/>
    <w:pPr>
      <w:spacing w:after="0" w:line="312" w:lineRule="auto"/>
      <w:jc w:val="both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E31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3c2d7e-f202-4d37-a419-c1f7b59320c3">
      <Terms xmlns="http://schemas.microsoft.com/office/infopath/2007/PartnerControls"/>
    </lcf76f155ced4ddcb4097134ff3c332f>
    <TaxCatchAll xmlns="ee720687-a146-4021-adf5-5a2cd5cee19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72FBEA17B5D94887E76A23684D2612" ma:contentTypeVersion="" ma:contentTypeDescription="Ein neues Dokument erstellen." ma:contentTypeScope="" ma:versionID="14244d720f8273e75874fd6dbfe214b4">
  <xsd:schema xmlns:xsd="http://www.w3.org/2001/XMLSchema" xmlns:xs="http://www.w3.org/2001/XMLSchema" xmlns:p="http://schemas.microsoft.com/office/2006/metadata/properties" xmlns:ns2="DC3C2D7E-F202-4D37-A419-C1F7B59320C3" xmlns:ns3="dc3c2d7e-f202-4d37-a419-c1f7b59320c3" xmlns:ns4="ee720687-a146-4021-adf5-5a2cd5cee190" targetNamespace="http://schemas.microsoft.com/office/2006/metadata/properties" ma:root="true" ma:fieldsID="37be15ec540530967b50ad5b13c64306" ns2:_="" ns3:_="" ns4:_="">
    <xsd:import namespace="DC3C2D7E-F202-4D37-A419-C1F7B59320C3"/>
    <xsd:import namespace="dc3c2d7e-f202-4d37-a419-c1f7b59320c3"/>
    <xsd:import namespace="ee720687-a146-4021-adf5-5a2cd5cee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20687-a146-4021-adf5-5a2cd5cee1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a3c2ee6-218e-4dad-807a-521f4cdbfb53}" ma:internalName="TaxCatchAll" ma:showField="CatchAllData" ma:web="ee720687-a146-4021-adf5-5a2cd5cee1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17AA19-0ED5-4F51-8939-454496152E36}">
  <ds:schemaRefs>
    <ds:schemaRef ds:uri="http://schemas.microsoft.com/office/2006/metadata/properties"/>
    <ds:schemaRef ds:uri="http://schemas.microsoft.com/office/infopath/2007/PartnerControls"/>
    <ds:schemaRef ds:uri="603f089d-4d7b-4531-bef5-0930c3e9ac57"/>
    <ds:schemaRef ds:uri="http://schemas.microsoft.com/sharepoint/v3"/>
    <ds:schemaRef ds:uri="dc3c2d7e-f202-4d37-a419-c1f7b59320c3"/>
    <ds:schemaRef ds:uri="ee720687-a146-4021-adf5-5a2cd5cee190"/>
  </ds:schemaRefs>
</ds:datastoreItem>
</file>

<file path=customXml/itemProps2.xml><?xml version="1.0" encoding="utf-8"?>
<ds:datastoreItem xmlns:ds="http://schemas.openxmlformats.org/officeDocument/2006/customXml" ds:itemID="{E384350A-9863-4E0F-8EDC-BA8B81BA8A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1325BF-152B-4EBF-9F11-44F693615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C2D7E-F202-4D37-A419-C1F7B59320C3"/>
    <ds:schemaRef ds:uri="dc3c2d7e-f202-4d37-a419-c1f7b59320c3"/>
    <ds:schemaRef ds:uri="ee720687-a146-4021-adf5-5a2cd5cee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2315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SenWi</dc:creator>
  <cp:lastModifiedBy>Lemke Nando (PRE-I)</cp:lastModifiedBy>
  <cp:revision>31</cp:revision>
  <cp:lastPrinted>2020-05-29T12:40:00Z</cp:lastPrinted>
  <dcterms:created xsi:type="dcterms:W3CDTF">2023-03-30T16:21:00Z</dcterms:created>
  <dcterms:modified xsi:type="dcterms:W3CDTF">2026-05-13T12:06:00Z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0x010100E372FBEA17B5D94887E76A23684D2612</vt:lpwstr>
  </property>
  <property fmtid="{D5CDD505-2E9C-101B-9397-08002B2CF9AE}" pid="3" name="_dlc_DocIdItemGuid">
    <vt:lpwstr>6cdb32af-adc5-4e39-895d-12a5e625ff0f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2022-01-28T11:38:21Z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9c6f8a43-ab76-4970-9e3c-6276e5ee4b8f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ediaServiceImageTags">
    <vt:lpwstr/>
  </property>
  <property fmtid="{D5CDD505-2E9C-101B-9397-08002B2CF9AE}" pid="18" name="META">
    <vt:lpwstr/>
  </property>
  <property fmtid="{D5CDD505-2E9C-101B-9397-08002B2CF9AE}" pid="19" name="ClassificationContentMarkingFooterShapeIds">
    <vt:lpwstr>1,3,5</vt:lpwstr>
  </property>
  <property fmtid="{D5CDD505-2E9C-101B-9397-08002B2CF9AE}" pid="20" name="ClassificationContentMarkingFooterFontProps">
    <vt:lpwstr>#000000,10,Calibri</vt:lpwstr>
  </property>
  <property fmtid="{D5CDD505-2E9C-101B-9397-08002B2CF9AE}" pid="21" name="ClassificationContentMarkingFooterText">
    <vt:lpwstr>Vertraulichkeit: C3 - Vertraulich</vt:lpwstr>
  </property>
  <property fmtid="{D5CDD505-2E9C-101B-9397-08002B2CF9AE}" pid="22" name="MSIP_Label_a1f2c373-493b-4de5-add0-6ecb00b8c63d_Enabled">
    <vt:lpwstr>true</vt:lpwstr>
  </property>
  <property fmtid="{D5CDD505-2E9C-101B-9397-08002B2CF9AE}" pid="23" name="MSIP_Label_a1f2c373-493b-4de5-add0-6ecb00b8c63d_SetDate">
    <vt:lpwstr>2023-03-30T16:21:28Z</vt:lpwstr>
  </property>
  <property fmtid="{D5CDD505-2E9C-101B-9397-08002B2CF9AE}" pid="24" name="MSIP_Label_a1f2c373-493b-4de5-add0-6ecb00b8c63d_Method">
    <vt:lpwstr>Standard</vt:lpwstr>
  </property>
  <property fmtid="{D5CDD505-2E9C-101B-9397-08002B2CF9AE}" pid="25" name="MSIP_Label_a1f2c373-493b-4de5-add0-6ecb00b8c63d_Name">
    <vt:lpwstr>C3 - Vertraulich</vt:lpwstr>
  </property>
  <property fmtid="{D5CDD505-2E9C-101B-9397-08002B2CF9AE}" pid="26" name="MSIP_Label_a1f2c373-493b-4de5-add0-6ecb00b8c63d_SiteId">
    <vt:lpwstr>35f39db9-2a0a-47e9-a0cf-01e62406975d</vt:lpwstr>
  </property>
  <property fmtid="{D5CDD505-2E9C-101B-9397-08002B2CF9AE}" pid="27" name="MSIP_Label_a1f2c373-493b-4de5-add0-6ecb00b8c63d_ActionId">
    <vt:lpwstr>edacb618-2d80-4944-8271-35867822e585</vt:lpwstr>
  </property>
  <property fmtid="{D5CDD505-2E9C-101B-9397-08002B2CF9AE}" pid="28" name="MSIP_Label_a1f2c373-493b-4de5-add0-6ecb00b8c63d_ContentBits">
    <vt:lpwstr>2</vt:lpwstr>
  </property>
  <property fmtid="{D5CDD505-2E9C-101B-9397-08002B2CF9AE}" pid="29" name="_docset_NoMedatataSyncRequired">
    <vt:lpwstr>False</vt:lpwstr>
  </property>
</Properties>
</file>